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F4369" w14:textId="67F546A9" w:rsidR="004E0C99" w:rsidRPr="004E0C99" w:rsidRDefault="004E0C99">
      <w:pPr>
        <w:rPr>
          <w:b/>
          <w:sz w:val="28"/>
          <w:szCs w:val="28"/>
        </w:rPr>
      </w:pPr>
      <w:r w:rsidRPr="004E0C99">
        <w:rPr>
          <w:b/>
          <w:sz w:val="28"/>
          <w:szCs w:val="28"/>
        </w:rPr>
        <w:t>BREAST CANCER</w:t>
      </w:r>
    </w:p>
    <w:p w14:paraId="44CA06FC" w14:textId="77777777" w:rsidR="004E0C99" w:rsidRDefault="004E0C99">
      <w:pPr>
        <w:rPr>
          <w:sz w:val="22"/>
          <w:szCs w:val="22"/>
        </w:rPr>
      </w:pPr>
    </w:p>
    <w:p w14:paraId="33DA3457" w14:textId="20E79BC6" w:rsidR="007D5FE8" w:rsidRPr="001E4CF9" w:rsidRDefault="004E668B">
      <w:pPr>
        <w:rPr>
          <w:sz w:val="22"/>
          <w:szCs w:val="22"/>
        </w:rPr>
      </w:pPr>
      <w:r w:rsidRPr="001E4CF9">
        <w:rPr>
          <w:sz w:val="22"/>
          <w:szCs w:val="22"/>
        </w:rPr>
        <w:t>Cancer s</w:t>
      </w:r>
      <w:r w:rsidR="007321F7" w:rsidRPr="001E4CF9">
        <w:rPr>
          <w:sz w:val="22"/>
          <w:szCs w:val="22"/>
        </w:rPr>
        <w:t xml:space="preserve">tatistics estimate that about 1 in 8 Canadian women will develop breast cancer. Chances are that you, a friend or </w:t>
      </w:r>
      <w:r w:rsidR="007D5FE8" w:rsidRPr="001E4CF9">
        <w:rPr>
          <w:sz w:val="22"/>
          <w:szCs w:val="22"/>
        </w:rPr>
        <w:t xml:space="preserve">a </w:t>
      </w:r>
      <w:r w:rsidR="007321F7" w:rsidRPr="001E4CF9">
        <w:rPr>
          <w:sz w:val="22"/>
          <w:szCs w:val="22"/>
        </w:rPr>
        <w:t>family me</w:t>
      </w:r>
      <w:r w:rsidR="00C85F4E" w:rsidRPr="001E4CF9">
        <w:rPr>
          <w:sz w:val="22"/>
          <w:szCs w:val="22"/>
        </w:rPr>
        <w:t>mber has undergone breast cancer treatment such as surgery</w:t>
      </w:r>
      <w:r w:rsidR="007321F7" w:rsidRPr="001E4CF9">
        <w:rPr>
          <w:sz w:val="22"/>
          <w:szCs w:val="22"/>
        </w:rPr>
        <w:t>,</w:t>
      </w:r>
      <w:r w:rsidR="00F53836" w:rsidRPr="001E4CF9">
        <w:rPr>
          <w:sz w:val="22"/>
          <w:szCs w:val="22"/>
        </w:rPr>
        <w:t xml:space="preserve"> chemotherapy, radiation and</w:t>
      </w:r>
      <w:r w:rsidR="00D570E3" w:rsidRPr="001E4CF9">
        <w:rPr>
          <w:sz w:val="22"/>
          <w:szCs w:val="22"/>
        </w:rPr>
        <w:t xml:space="preserve"> reconstructive procedures</w:t>
      </w:r>
      <w:r w:rsidR="00573AEF" w:rsidRPr="001E4CF9">
        <w:rPr>
          <w:sz w:val="22"/>
          <w:szCs w:val="22"/>
        </w:rPr>
        <w:t>. D</w:t>
      </w:r>
      <w:r w:rsidR="00F53836" w:rsidRPr="001E4CF9">
        <w:rPr>
          <w:sz w:val="22"/>
          <w:szCs w:val="22"/>
        </w:rPr>
        <w:t>iagnosis and treatment leave</w:t>
      </w:r>
      <w:r w:rsidR="00C85F4E" w:rsidRPr="001E4CF9">
        <w:rPr>
          <w:sz w:val="22"/>
          <w:szCs w:val="22"/>
        </w:rPr>
        <w:t xml:space="preserve"> significant </w:t>
      </w:r>
      <w:r w:rsidR="007321F7" w:rsidRPr="001E4CF9">
        <w:rPr>
          <w:sz w:val="22"/>
          <w:szCs w:val="22"/>
        </w:rPr>
        <w:t>physical, mental and</w:t>
      </w:r>
      <w:r w:rsidR="00573AEF" w:rsidRPr="001E4CF9">
        <w:rPr>
          <w:sz w:val="22"/>
          <w:szCs w:val="22"/>
        </w:rPr>
        <w:t xml:space="preserve"> emotional</w:t>
      </w:r>
      <w:r w:rsidR="007D5FE8" w:rsidRPr="001E4CF9">
        <w:rPr>
          <w:sz w:val="22"/>
          <w:szCs w:val="22"/>
        </w:rPr>
        <w:t xml:space="preserve"> tolls, with fatigue, </w:t>
      </w:r>
      <w:r w:rsidR="00C85F4E" w:rsidRPr="001E4CF9">
        <w:rPr>
          <w:sz w:val="22"/>
          <w:szCs w:val="22"/>
        </w:rPr>
        <w:t xml:space="preserve">pain </w:t>
      </w:r>
      <w:r w:rsidR="007D5FE8" w:rsidRPr="001E4CF9">
        <w:rPr>
          <w:sz w:val="22"/>
          <w:szCs w:val="22"/>
        </w:rPr>
        <w:t xml:space="preserve">and overwhelm </w:t>
      </w:r>
      <w:r w:rsidR="00C85F4E" w:rsidRPr="001E4CF9">
        <w:rPr>
          <w:sz w:val="22"/>
          <w:szCs w:val="22"/>
        </w:rPr>
        <w:t xml:space="preserve">being universal </w:t>
      </w:r>
      <w:r w:rsidR="007D5FE8" w:rsidRPr="001E4CF9">
        <w:rPr>
          <w:sz w:val="22"/>
          <w:szCs w:val="22"/>
        </w:rPr>
        <w:t xml:space="preserve">complaints. </w:t>
      </w:r>
    </w:p>
    <w:p w14:paraId="65F9B191" w14:textId="77777777" w:rsidR="007D5FE8" w:rsidRPr="001E4CF9" w:rsidRDefault="007D5FE8">
      <w:pPr>
        <w:rPr>
          <w:sz w:val="22"/>
          <w:szCs w:val="22"/>
        </w:rPr>
      </w:pPr>
    </w:p>
    <w:p w14:paraId="2CDDE4B6" w14:textId="59486F3C" w:rsidR="00C56A39" w:rsidRPr="001E4CF9" w:rsidRDefault="007D5FE8">
      <w:pPr>
        <w:rPr>
          <w:sz w:val="22"/>
          <w:szCs w:val="22"/>
        </w:rPr>
      </w:pPr>
      <w:r w:rsidRPr="001E4CF9">
        <w:rPr>
          <w:sz w:val="22"/>
          <w:szCs w:val="22"/>
        </w:rPr>
        <w:t>With so many changes and challenges</w:t>
      </w:r>
      <w:r w:rsidR="00F53836" w:rsidRPr="001E4CF9">
        <w:rPr>
          <w:sz w:val="22"/>
          <w:szCs w:val="22"/>
        </w:rPr>
        <w:t>, individuals are</w:t>
      </w:r>
      <w:r w:rsidR="002C7523" w:rsidRPr="001E4CF9">
        <w:rPr>
          <w:sz w:val="22"/>
          <w:szCs w:val="22"/>
        </w:rPr>
        <w:t xml:space="preserve"> often</w:t>
      </w:r>
      <w:r w:rsidR="00C85F4E" w:rsidRPr="001E4CF9">
        <w:rPr>
          <w:sz w:val="22"/>
          <w:szCs w:val="22"/>
        </w:rPr>
        <w:t xml:space="preserve"> unsure of what is best for their bodies. Having the guidance of a knowledgeable, compassionat</w:t>
      </w:r>
      <w:r w:rsidR="00C56A39" w:rsidRPr="001E4CF9">
        <w:rPr>
          <w:sz w:val="22"/>
          <w:szCs w:val="22"/>
        </w:rPr>
        <w:t>e therapist can ease some of this</w:t>
      </w:r>
      <w:r w:rsidR="00C85F4E" w:rsidRPr="001E4CF9">
        <w:rPr>
          <w:sz w:val="22"/>
          <w:szCs w:val="22"/>
        </w:rPr>
        <w:t xml:space="preserve"> </w:t>
      </w:r>
      <w:r w:rsidR="00F53836" w:rsidRPr="001E4CF9">
        <w:rPr>
          <w:sz w:val="22"/>
          <w:szCs w:val="22"/>
        </w:rPr>
        <w:t>stress. Early</w:t>
      </w:r>
      <w:r w:rsidR="002C7523" w:rsidRPr="001E4CF9">
        <w:rPr>
          <w:sz w:val="22"/>
          <w:szCs w:val="22"/>
        </w:rPr>
        <w:t xml:space="preserve"> guided</w:t>
      </w:r>
      <w:r w:rsidR="00F53836" w:rsidRPr="001E4CF9">
        <w:rPr>
          <w:sz w:val="22"/>
          <w:szCs w:val="22"/>
        </w:rPr>
        <w:t xml:space="preserve"> intervention</w:t>
      </w:r>
      <w:r w:rsidR="00C56A39" w:rsidRPr="001E4CF9">
        <w:rPr>
          <w:sz w:val="22"/>
          <w:szCs w:val="22"/>
        </w:rPr>
        <w:t xml:space="preserve"> </w:t>
      </w:r>
      <w:r w:rsidR="0073328A" w:rsidRPr="001E4CF9">
        <w:rPr>
          <w:sz w:val="22"/>
          <w:szCs w:val="22"/>
        </w:rPr>
        <w:t xml:space="preserve">helps the body </w:t>
      </w:r>
      <w:r w:rsidR="00C85F4E" w:rsidRPr="001E4CF9">
        <w:rPr>
          <w:sz w:val="22"/>
          <w:szCs w:val="22"/>
        </w:rPr>
        <w:t>recover fast</w:t>
      </w:r>
      <w:r w:rsidR="002C7523" w:rsidRPr="001E4CF9">
        <w:rPr>
          <w:sz w:val="22"/>
          <w:szCs w:val="22"/>
        </w:rPr>
        <w:t xml:space="preserve">er from treatment side effects and </w:t>
      </w:r>
      <w:r w:rsidR="00C85F4E" w:rsidRPr="001E4CF9">
        <w:rPr>
          <w:sz w:val="22"/>
          <w:szCs w:val="22"/>
        </w:rPr>
        <w:t>minimize</w:t>
      </w:r>
      <w:r w:rsidR="0073328A" w:rsidRPr="001E4CF9">
        <w:rPr>
          <w:sz w:val="22"/>
          <w:szCs w:val="22"/>
        </w:rPr>
        <w:t>s</w:t>
      </w:r>
      <w:r w:rsidR="002C7523" w:rsidRPr="001E4CF9">
        <w:rPr>
          <w:sz w:val="22"/>
          <w:szCs w:val="22"/>
        </w:rPr>
        <w:t xml:space="preserve"> strength and flexibility</w:t>
      </w:r>
      <w:r w:rsidR="0073328A" w:rsidRPr="001E4CF9">
        <w:rPr>
          <w:sz w:val="22"/>
          <w:szCs w:val="22"/>
        </w:rPr>
        <w:t xml:space="preserve"> loss</w:t>
      </w:r>
      <w:r w:rsidR="002C7523" w:rsidRPr="001E4CF9">
        <w:rPr>
          <w:sz w:val="22"/>
          <w:szCs w:val="22"/>
        </w:rPr>
        <w:t xml:space="preserve">. Patients are </w:t>
      </w:r>
      <w:r w:rsidR="00C56A39" w:rsidRPr="001E4CF9">
        <w:rPr>
          <w:sz w:val="22"/>
          <w:szCs w:val="22"/>
        </w:rPr>
        <w:t xml:space="preserve">better </w:t>
      </w:r>
      <w:r w:rsidR="002C7523" w:rsidRPr="001E4CF9">
        <w:rPr>
          <w:sz w:val="22"/>
          <w:szCs w:val="22"/>
        </w:rPr>
        <w:t xml:space="preserve">able to </w:t>
      </w:r>
      <w:r w:rsidR="00C56A39" w:rsidRPr="001E4CF9">
        <w:rPr>
          <w:sz w:val="22"/>
          <w:szCs w:val="22"/>
        </w:rPr>
        <w:t xml:space="preserve">manage </w:t>
      </w:r>
      <w:r w:rsidR="00C85F4E" w:rsidRPr="001E4CF9">
        <w:rPr>
          <w:sz w:val="22"/>
          <w:szCs w:val="22"/>
        </w:rPr>
        <w:t xml:space="preserve">pain and fatigue. </w:t>
      </w:r>
      <w:r w:rsidR="0073328A" w:rsidRPr="001E4CF9">
        <w:rPr>
          <w:sz w:val="22"/>
          <w:szCs w:val="22"/>
        </w:rPr>
        <w:t>Manual therapy techniq</w:t>
      </w:r>
      <w:r w:rsidR="00FE4C74">
        <w:rPr>
          <w:sz w:val="22"/>
          <w:szCs w:val="22"/>
        </w:rPr>
        <w:t xml:space="preserve">ues reduce scar </w:t>
      </w:r>
      <w:proofErr w:type="gramStart"/>
      <w:r w:rsidR="00FE4C74">
        <w:rPr>
          <w:sz w:val="22"/>
          <w:szCs w:val="22"/>
        </w:rPr>
        <w:t>tissue</w:t>
      </w:r>
      <w:r w:rsidR="002C7523" w:rsidRPr="001E4CF9">
        <w:rPr>
          <w:sz w:val="22"/>
          <w:szCs w:val="22"/>
        </w:rPr>
        <w:t>,</w:t>
      </w:r>
      <w:proofErr w:type="gramEnd"/>
      <w:r w:rsidR="002C7523" w:rsidRPr="001E4CF9">
        <w:rPr>
          <w:sz w:val="22"/>
          <w:szCs w:val="22"/>
        </w:rPr>
        <w:t xml:space="preserve"> im</w:t>
      </w:r>
      <w:r w:rsidR="0073328A" w:rsidRPr="001E4CF9">
        <w:rPr>
          <w:sz w:val="22"/>
          <w:szCs w:val="22"/>
        </w:rPr>
        <w:t>prove range of motion and lower</w:t>
      </w:r>
      <w:r w:rsidR="002C7523" w:rsidRPr="001E4CF9">
        <w:rPr>
          <w:sz w:val="22"/>
          <w:szCs w:val="22"/>
        </w:rPr>
        <w:t xml:space="preserve"> pain</w:t>
      </w:r>
      <w:r w:rsidR="0073328A" w:rsidRPr="001E4CF9">
        <w:rPr>
          <w:sz w:val="22"/>
          <w:szCs w:val="22"/>
        </w:rPr>
        <w:t xml:space="preserve"> levels</w:t>
      </w:r>
      <w:r w:rsidR="002C7523" w:rsidRPr="001E4CF9">
        <w:rPr>
          <w:sz w:val="22"/>
          <w:szCs w:val="22"/>
        </w:rPr>
        <w:t xml:space="preserve">. </w:t>
      </w:r>
      <w:r w:rsidR="00C85F4E" w:rsidRPr="001E4CF9">
        <w:rPr>
          <w:sz w:val="22"/>
          <w:szCs w:val="22"/>
        </w:rPr>
        <w:t>As the intensive phase of cancer treatment ends, a gradual return to usual activities can be achieved through a slowly progressed strengthening, flexibility and e</w:t>
      </w:r>
      <w:r w:rsidR="00C56A39" w:rsidRPr="001E4CF9">
        <w:rPr>
          <w:sz w:val="22"/>
          <w:szCs w:val="22"/>
        </w:rPr>
        <w:t xml:space="preserve">ndurance program. </w:t>
      </w:r>
    </w:p>
    <w:p w14:paraId="1205310C" w14:textId="77777777" w:rsidR="00C56A39" w:rsidRPr="001E4CF9" w:rsidRDefault="00C56A39">
      <w:pPr>
        <w:rPr>
          <w:sz w:val="22"/>
          <w:szCs w:val="22"/>
        </w:rPr>
      </w:pPr>
    </w:p>
    <w:p w14:paraId="6C8336D9" w14:textId="6AEAFB69" w:rsidR="00C85F4E" w:rsidRPr="001E4CF9" w:rsidRDefault="00C56A39">
      <w:pPr>
        <w:rPr>
          <w:sz w:val="22"/>
          <w:szCs w:val="22"/>
        </w:rPr>
      </w:pPr>
      <w:r w:rsidRPr="001E4CF9">
        <w:rPr>
          <w:sz w:val="22"/>
          <w:szCs w:val="22"/>
        </w:rPr>
        <w:t>Specialized treatmen</w:t>
      </w:r>
      <w:r w:rsidR="00F53836" w:rsidRPr="001E4CF9">
        <w:rPr>
          <w:sz w:val="22"/>
          <w:szCs w:val="22"/>
        </w:rPr>
        <w:t>t may also be necessary to manage</w:t>
      </w:r>
      <w:r w:rsidR="007D5FE8" w:rsidRPr="001E4CF9">
        <w:rPr>
          <w:sz w:val="22"/>
          <w:szCs w:val="22"/>
        </w:rPr>
        <w:t xml:space="preserve"> </w:t>
      </w:r>
      <w:r w:rsidR="002C7523" w:rsidRPr="001E4CF9">
        <w:rPr>
          <w:sz w:val="22"/>
          <w:szCs w:val="22"/>
        </w:rPr>
        <w:t>a chronic condition called lymphedema. W</w:t>
      </w:r>
      <w:r w:rsidR="00F53836" w:rsidRPr="001E4CF9">
        <w:rPr>
          <w:sz w:val="22"/>
          <w:szCs w:val="22"/>
        </w:rPr>
        <w:t>h</w:t>
      </w:r>
      <w:r w:rsidR="002C7523" w:rsidRPr="001E4CF9">
        <w:rPr>
          <w:sz w:val="22"/>
          <w:szCs w:val="22"/>
        </w:rPr>
        <w:t>en</w:t>
      </w:r>
      <w:r w:rsidR="00F53836" w:rsidRPr="001E4CF9">
        <w:rPr>
          <w:sz w:val="22"/>
          <w:szCs w:val="22"/>
        </w:rPr>
        <w:t xml:space="preserve"> </w:t>
      </w:r>
      <w:r w:rsidR="002C7523" w:rsidRPr="001E4CF9">
        <w:rPr>
          <w:sz w:val="22"/>
          <w:szCs w:val="22"/>
        </w:rPr>
        <w:t xml:space="preserve">lymph </w:t>
      </w:r>
      <w:r w:rsidR="00F53836" w:rsidRPr="001E4CF9">
        <w:rPr>
          <w:sz w:val="22"/>
          <w:szCs w:val="22"/>
        </w:rPr>
        <w:t>nodes have been removed</w:t>
      </w:r>
      <w:r w:rsidR="0073328A" w:rsidRPr="001E4CF9">
        <w:rPr>
          <w:sz w:val="22"/>
          <w:szCs w:val="22"/>
        </w:rPr>
        <w:t xml:space="preserve"> or damaged</w:t>
      </w:r>
      <w:r w:rsidR="002C7523" w:rsidRPr="001E4CF9">
        <w:rPr>
          <w:sz w:val="22"/>
          <w:szCs w:val="22"/>
        </w:rPr>
        <w:t>, the</w:t>
      </w:r>
      <w:r w:rsidR="00F53836" w:rsidRPr="001E4CF9">
        <w:rPr>
          <w:sz w:val="22"/>
          <w:szCs w:val="22"/>
        </w:rPr>
        <w:t xml:space="preserve"> lymph</w:t>
      </w:r>
      <w:r w:rsidR="003700F9" w:rsidRPr="001E4CF9">
        <w:rPr>
          <w:sz w:val="22"/>
          <w:szCs w:val="22"/>
        </w:rPr>
        <w:t>atic system becomes compromised which can result</w:t>
      </w:r>
      <w:r w:rsidR="002C7523" w:rsidRPr="001E4CF9">
        <w:rPr>
          <w:sz w:val="22"/>
          <w:szCs w:val="22"/>
        </w:rPr>
        <w:t xml:space="preserve"> in swelling of the affected area. Following breast cancer</w:t>
      </w:r>
      <w:r w:rsidR="0073328A" w:rsidRPr="001E4CF9">
        <w:rPr>
          <w:sz w:val="22"/>
          <w:szCs w:val="22"/>
        </w:rPr>
        <w:t xml:space="preserve"> treatments such as surgery and radiation</w:t>
      </w:r>
      <w:r w:rsidR="002C7523" w:rsidRPr="001E4CF9">
        <w:rPr>
          <w:sz w:val="22"/>
          <w:szCs w:val="22"/>
        </w:rPr>
        <w:t xml:space="preserve">, swelling </w:t>
      </w:r>
      <w:r w:rsidR="00941919" w:rsidRPr="001E4CF9">
        <w:rPr>
          <w:sz w:val="22"/>
          <w:szCs w:val="22"/>
        </w:rPr>
        <w:t>may occur in the a</w:t>
      </w:r>
      <w:r w:rsidR="003700F9" w:rsidRPr="001E4CF9">
        <w:rPr>
          <w:sz w:val="22"/>
          <w:szCs w:val="22"/>
        </w:rPr>
        <w:t>rm,</w:t>
      </w:r>
      <w:r w:rsidR="00941919" w:rsidRPr="001E4CF9">
        <w:rPr>
          <w:sz w:val="22"/>
          <w:szCs w:val="22"/>
        </w:rPr>
        <w:t xml:space="preserve"> hand </w:t>
      </w:r>
      <w:r w:rsidR="003700F9" w:rsidRPr="001E4CF9">
        <w:rPr>
          <w:sz w:val="22"/>
          <w:szCs w:val="22"/>
        </w:rPr>
        <w:t xml:space="preserve">and trunk </w:t>
      </w:r>
      <w:r w:rsidR="0073328A" w:rsidRPr="001E4CF9">
        <w:rPr>
          <w:sz w:val="22"/>
          <w:szCs w:val="22"/>
        </w:rPr>
        <w:t>on</w:t>
      </w:r>
      <w:r w:rsidR="00154B1D" w:rsidRPr="001E4CF9">
        <w:rPr>
          <w:sz w:val="22"/>
          <w:szCs w:val="22"/>
        </w:rPr>
        <w:t xml:space="preserve"> the affected side. </w:t>
      </w:r>
      <w:r w:rsidRPr="001E4CF9">
        <w:rPr>
          <w:sz w:val="22"/>
          <w:szCs w:val="22"/>
        </w:rPr>
        <w:t>Lymphedema may occur</w:t>
      </w:r>
      <w:r w:rsidR="007D5FE8" w:rsidRPr="001E4CF9">
        <w:rPr>
          <w:sz w:val="22"/>
          <w:szCs w:val="22"/>
        </w:rPr>
        <w:t xml:space="preserve"> soon after or years</w:t>
      </w:r>
      <w:r w:rsidRPr="001E4CF9">
        <w:rPr>
          <w:sz w:val="22"/>
          <w:szCs w:val="22"/>
        </w:rPr>
        <w:t xml:space="preserve"> following </w:t>
      </w:r>
      <w:r w:rsidR="0073328A" w:rsidRPr="001E4CF9">
        <w:rPr>
          <w:sz w:val="22"/>
          <w:szCs w:val="22"/>
        </w:rPr>
        <w:t>compromise</w:t>
      </w:r>
      <w:r w:rsidRPr="001E4CF9">
        <w:rPr>
          <w:sz w:val="22"/>
          <w:szCs w:val="22"/>
        </w:rPr>
        <w:t xml:space="preserve"> to</w:t>
      </w:r>
      <w:r w:rsidR="0073328A" w:rsidRPr="001E4CF9">
        <w:rPr>
          <w:sz w:val="22"/>
          <w:szCs w:val="22"/>
        </w:rPr>
        <w:t xml:space="preserve"> the</w:t>
      </w:r>
      <w:r w:rsidR="00154B1D" w:rsidRPr="001E4CF9">
        <w:rPr>
          <w:sz w:val="22"/>
          <w:szCs w:val="22"/>
        </w:rPr>
        <w:t xml:space="preserve"> lymph system</w:t>
      </w:r>
      <w:r w:rsidRPr="001E4CF9">
        <w:rPr>
          <w:sz w:val="22"/>
          <w:szCs w:val="22"/>
        </w:rPr>
        <w:t xml:space="preserve">. </w:t>
      </w:r>
      <w:r w:rsidR="00941919" w:rsidRPr="001E4CF9">
        <w:rPr>
          <w:sz w:val="22"/>
          <w:szCs w:val="22"/>
        </w:rPr>
        <w:t>Early diagnosis and treatment offer the best outcomes, so aw</w:t>
      </w:r>
      <w:r w:rsidR="0073328A" w:rsidRPr="001E4CF9">
        <w:rPr>
          <w:sz w:val="22"/>
          <w:szCs w:val="22"/>
        </w:rPr>
        <w:t xml:space="preserve">areness of symptoms and taking </w:t>
      </w:r>
      <w:r w:rsidR="00941919" w:rsidRPr="001E4CF9">
        <w:rPr>
          <w:sz w:val="22"/>
          <w:szCs w:val="22"/>
        </w:rPr>
        <w:t xml:space="preserve">action are </w:t>
      </w:r>
      <w:r w:rsidR="0073328A" w:rsidRPr="001E4CF9">
        <w:rPr>
          <w:sz w:val="22"/>
          <w:szCs w:val="22"/>
        </w:rPr>
        <w:t>essential</w:t>
      </w:r>
      <w:r w:rsidR="00941919" w:rsidRPr="001E4CF9">
        <w:rPr>
          <w:sz w:val="22"/>
          <w:szCs w:val="22"/>
        </w:rPr>
        <w:t xml:space="preserve">. </w:t>
      </w:r>
    </w:p>
    <w:p w14:paraId="16A20C06" w14:textId="77777777" w:rsidR="002B546C" w:rsidRPr="001E4CF9" w:rsidRDefault="002B546C">
      <w:pPr>
        <w:rPr>
          <w:sz w:val="22"/>
          <w:szCs w:val="22"/>
        </w:rPr>
      </w:pPr>
    </w:p>
    <w:p w14:paraId="61B406D0" w14:textId="5D20D546" w:rsidR="002B546C" w:rsidRPr="001E4CF9" w:rsidRDefault="002B546C">
      <w:pPr>
        <w:rPr>
          <w:sz w:val="22"/>
          <w:szCs w:val="22"/>
        </w:rPr>
      </w:pPr>
      <w:r w:rsidRPr="001E4CF9">
        <w:rPr>
          <w:sz w:val="22"/>
          <w:szCs w:val="22"/>
        </w:rPr>
        <w:t>Ideally, pre-surgical screening is performed to gat</w:t>
      </w:r>
      <w:r w:rsidR="00F53836" w:rsidRPr="001E4CF9">
        <w:rPr>
          <w:sz w:val="22"/>
          <w:szCs w:val="22"/>
        </w:rPr>
        <w:t>her baseline information of</w:t>
      </w:r>
      <w:r w:rsidR="007D5FE8" w:rsidRPr="001E4CF9">
        <w:rPr>
          <w:sz w:val="22"/>
          <w:szCs w:val="22"/>
        </w:rPr>
        <w:t xml:space="preserve"> physical status. This </w:t>
      </w:r>
      <w:r w:rsidRPr="001E4CF9">
        <w:rPr>
          <w:sz w:val="22"/>
          <w:szCs w:val="22"/>
        </w:rPr>
        <w:t>include</w:t>
      </w:r>
      <w:r w:rsidR="007D5FE8" w:rsidRPr="001E4CF9">
        <w:rPr>
          <w:sz w:val="22"/>
          <w:szCs w:val="22"/>
        </w:rPr>
        <w:t>s</w:t>
      </w:r>
      <w:r w:rsidRPr="001E4CF9">
        <w:rPr>
          <w:sz w:val="22"/>
          <w:szCs w:val="22"/>
        </w:rPr>
        <w:t xml:space="preserve"> a postural ass</w:t>
      </w:r>
      <w:r w:rsidR="001F3AD3" w:rsidRPr="001E4CF9">
        <w:rPr>
          <w:sz w:val="22"/>
          <w:szCs w:val="22"/>
        </w:rPr>
        <w:t>essment, flexibility and strength testing and arm girth</w:t>
      </w:r>
      <w:r w:rsidR="00202C86" w:rsidRPr="001E4CF9">
        <w:rPr>
          <w:sz w:val="22"/>
          <w:szCs w:val="22"/>
        </w:rPr>
        <w:t xml:space="preserve"> measurements. Instruction is</w:t>
      </w:r>
      <w:r w:rsidR="001F3AD3" w:rsidRPr="001E4CF9">
        <w:rPr>
          <w:sz w:val="22"/>
          <w:szCs w:val="22"/>
        </w:rPr>
        <w:t xml:space="preserve"> provided on </w:t>
      </w:r>
      <w:r w:rsidR="00202C86" w:rsidRPr="001E4CF9">
        <w:rPr>
          <w:sz w:val="22"/>
          <w:szCs w:val="22"/>
        </w:rPr>
        <w:t xml:space="preserve">suitable </w:t>
      </w:r>
      <w:r w:rsidR="001F3AD3" w:rsidRPr="001E4CF9">
        <w:rPr>
          <w:sz w:val="22"/>
          <w:szCs w:val="22"/>
        </w:rPr>
        <w:t xml:space="preserve">exercises to perform before and after surgery, as well as lymphedema precautions and risk reduction. </w:t>
      </w:r>
    </w:p>
    <w:p w14:paraId="42E3B2EF" w14:textId="77777777" w:rsidR="001F3AD3" w:rsidRPr="001E4CF9" w:rsidRDefault="001F3AD3">
      <w:pPr>
        <w:rPr>
          <w:sz w:val="22"/>
          <w:szCs w:val="22"/>
        </w:rPr>
      </w:pPr>
    </w:p>
    <w:p w14:paraId="0B27B497" w14:textId="79B7CBFA" w:rsidR="001F3AD3" w:rsidRPr="001E4CF9" w:rsidRDefault="001F3AD3">
      <w:pPr>
        <w:rPr>
          <w:sz w:val="22"/>
          <w:szCs w:val="22"/>
        </w:rPr>
      </w:pPr>
      <w:r w:rsidRPr="001E4CF9">
        <w:rPr>
          <w:sz w:val="22"/>
          <w:szCs w:val="22"/>
        </w:rPr>
        <w:t>Following surgery, physiotherapy interventions are directed at minimizin</w:t>
      </w:r>
      <w:r w:rsidR="006F6531" w:rsidRPr="001E4CF9">
        <w:rPr>
          <w:sz w:val="22"/>
          <w:szCs w:val="22"/>
        </w:rPr>
        <w:t xml:space="preserve">g </w:t>
      </w:r>
      <w:r w:rsidR="00E23DC7" w:rsidRPr="001E4CF9">
        <w:rPr>
          <w:sz w:val="22"/>
          <w:szCs w:val="22"/>
        </w:rPr>
        <w:t>pain, swelling, tissue adhesions and</w:t>
      </w:r>
      <w:r w:rsidR="006F6531" w:rsidRPr="001E4CF9">
        <w:rPr>
          <w:sz w:val="22"/>
          <w:szCs w:val="22"/>
        </w:rPr>
        <w:t xml:space="preserve"> scarr</w:t>
      </w:r>
      <w:r w:rsidR="00E23DC7" w:rsidRPr="001E4CF9">
        <w:rPr>
          <w:sz w:val="22"/>
          <w:szCs w:val="22"/>
        </w:rPr>
        <w:t xml:space="preserve">ing. </w:t>
      </w:r>
      <w:r w:rsidRPr="001E4CF9">
        <w:rPr>
          <w:sz w:val="22"/>
          <w:szCs w:val="22"/>
        </w:rPr>
        <w:t>Impaired function, strength and endurance of the neck, shoulder and trunk muscles are addressed through an i</w:t>
      </w:r>
      <w:r w:rsidR="00F53836" w:rsidRPr="001E4CF9">
        <w:rPr>
          <w:sz w:val="22"/>
          <w:szCs w:val="22"/>
        </w:rPr>
        <w:t>ndividualized exercise program that is progressed as tolerated. A gradual integration of strength and cardiovascular fitness is vital, as maintaining good physical fitness has been shown to reduce cancer recurrence rates.</w:t>
      </w:r>
    </w:p>
    <w:p w14:paraId="149C995D" w14:textId="77777777" w:rsidR="001F3AD3" w:rsidRPr="001E4CF9" w:rsidRDefault="001F3AD3">
      <w:pPr>
        <w:rPr>
          <w:sz w:val="22"/>
          <w:szCs w:val="22"/>
        </w:rPr>
      </w:pPr>
    </w:p>
    <w:p w14:paraId="22E787EE" w14:textId="5E31C1CF" w:rsidR="001F3AD3" w:rsidRPr="001E4CF9" w:rsidRDefault="001F3AD3">
      <w:pPr>
        <w:rPr>
          <w:sz w:val="22"/>
          <w:szCs w:val="22"/>
        </w:rPr>
      </w:pPr>
      <w:r w:rsidRPr="001E4CF9">
        <w:rPr>
          <w:sz w:val="22"/>
          <w:szCs w:val="22"/>
        </w:rPr>
        <w:t>B</w:t>
      </w:r>
      <w:r w:rsidR="00E23DC7" w:rsidRPr="001E4CF9">
        <w:rPr>
          <w:sz w:val="22"/>
          <w:szCs w:val="22"/>
        </w:rPr>
        <w:t xml:space="preserve">y following a comprehensive, </w:t>
      </w:r>
      <w:r w:rsidRPr="001E4CF9">
        <w:rPr>
          <w:sz w:val="22"/>
          <w:szCs w:val="22"/>
        </w:rPr>
        <w:t>carefully progre</w:t>
      </w:r>
      <w:r w:rsidR="00E23DC7" w:rsidRPr="001E4CF9">
        <w:rPr>
          <w:sz w:val="22"/>
          <w:szCs w:val="22"/>
        </w:rPr>
        <w:t>ssed program, an individual can</w:t>
      </w:r>
      <w:r w:rsidRPr="001E4CF9">
        <w:rPr>
          <w:sz w:val="22"/>
          <w:szCs w:val="22"/>
        </w:rPr>
        <w:t xml:space="preserve"> effectively manage cancer treatment side effects, reduce recovery time, improve functional abilities and </w:t>
      </w:r>
      <w:r w:rsidR="00E358A3" w:rsidRPr="001E4CF9">
        <w:rPr>
          <w:sz w:val="22"/>
          <w:szCs w:val="22"/>
        </w:rPr>
        <w:t xml:space="preserve">alleviate pain and fatigue. </w:t>
      </w:r>
      <w:r w:rsidR="00A32B54" w:rsidRPr="001E4CF9">
        <w:rPr>
          <w:sz w:val="22"/>
          <w:szCs w:val="22"/>
        </w:rPr>
        <w:t xml:space="preserve">Patients gain </w:t>
      </w:r>
      <w:r w:rsidR="006F6531" w:rsidRPr="001E4CF9">
        <w:rPr>
          <w:sz w:val="22"/>
          <w:szCs w:val="22"/>
        </w:rPr>
        <w:t xml:space="preserve">tools </w:t>
      </w:r>
      <w:r w:rsidR="00F53836" w:rsidRPr="001E4CF9">
        <w:rPr>
          <w:sz w:val="22"/>
          <w:szCs w:val="22"/>
        </w:rPr>
        <w:t xml:space="preserve">to </w:t>
      </w:r>
      <w:r w:rsidR="006F6531" w:rsidRPr="001E4CF9">
        <w:rPr>
          <w:sz w:val="22"/>
          <w:szCs w:val="22"/>
        </w:rPr>
        <w:t xml:space="preserve">best </w:t>
      </w:r>
      <w:r w:rsidR="00F53836" w:rsidRPr="001E4CF9">
        <w:rPr>
          <w:sz w:val="22"/>
          <w:szCs w:val="22"/>
        </w:rPr>
        <w:t>c</w:t>
      </w:r>
      <w:r w:rsidR="006F6531" w:rsidRPr="001E4CF9">
        <w:rPr>
          <w:sz w:val="22"/>
          <w:szCs w:val="22"/>
        </w:rPr>
        <w:t xml:space="preserve">are for themselves and are empowered to take an </w:t>
      </w:r>
      <w:r w:rsidR="00F53836" w:rsidRPr="001E4CF9">
        <w:rPr>
          <w:sz w:val="22"/>
          <w:szCs w:val="22"/>
        </w:rPr>
        <w:t xml:space="preserve">active </w:t>
      </w:r>
      <w:r w:rsidR="006F6531" w:rsidRPr="001E4CF9">
        <w:rPr>
          <w:sz w:val="22"/>
          <w:szCs w:val="22"/>
        </w:rPr>
        <w:t xml:space="preserve">role </w:t>
      </w:r>
      <w:r w:rsidR="00F53836" w:rsidRPr="001E4CF9">
        <w:rPr>
          <w:sz w:val="22"/>
          <w:szCs w:val="22"/>
        </w:rPr>
        <w:t>in their</w:t>
      </w:r>
      <w:r w:rsidR="007D5FE8" w:rsidRPr="001E4CF9">
        <w:rPr>
          <w:sz w:val="22"/>
          <w:szCs w:val="22"/>
        </w:rPr>
        <w:t xml:space="preserve"> recovery process. </w:t>
      </w:r>
    </w:p>
    <w:p w14:paraId="67DA9106" w14:textId="77777777" w:rsidR="006F6531" w:rsidRPr="001E4CF9" w:rsidRDefault="006F6531">
      <w:pPr>
        <w:rPr>
          <w:sz w:val="22"/>
          <w:szCs w:val="22"/>
        </w:rPr>
      </w:pPr>
    </w:p>
    <w:p w14:paraId="36E84DD0" w14:textId="13A540A0" w:rsidR="004B1C09" w:rsidRPr="004B1C09" w:rsidRDefault="004B1C09" w:rsidP="004B1C09">
      <w:pPr>
        <w:rPr>
          <w:sz w:val="22"/>
          <w:szCs w:val="22"/>
          <w:lang w:val="en-CA"/>
        </w:rPr>
      </w:pPr>
      <w:bookmarkStart w:id="0" w:name="_GoBack"/>
      <w:bookmarkEnd w:id="0"/>
    </w:p>
    <w:p w14:paraId="46FA8838" w14:textId="14E1C01D" w:rsidR="006F6531" w:rsidRPr="001E4CF9" w:rsidRDefault="006F6531">
      <w:pPr>
        <w:rPr>
          <w:sz w:val="22"/>
          <w:szCs w:val="22"/>
        </w:rPr>
      </w:pPr>
    </w:p>
    <w:p w14:paraId="130E57A1" w14:textId="77777777" w:rsidR="001E4CF9" w:rsidRDefault="001E4CF9"/>
    <w:p w14:paraId="04946261" w14:textId="77777777" w:rsidR="001E4CF9" w:rsidRDefault="001E4CF9"/>
    <w:p w14:paraId="2AA9C299" w14:textId="77777777" w:rsidR="00F53836" w:rsidRDefault="00F53836"/>
    <w:p w14:paraId="4D9B300A" w14:textId="754F5A85" w:rsidR="00F53836" w:rsidRDefault="00F53836"/>
    <w:p w14:paraId="00DC242A" w14:textId="77777777" w:rsidR="007321F7" w:rsidRDefault="00C85F4E">
      <w:r>
        <w:t xml:space="preserve">  </w:t>
      </w:r>
    </w:p>
    <w:sectPr w:rsidR="007321F7" w:rsidSect="001706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F7"/>
    <w:rsid w:val="00154B1D"/>
    <w:rsid w:val="00170660"/>
    <w:rsid w:val="001E4CF9"/>
    <w:rsid w:val="001F3AD3"/>
    <w:rsid w:val="00202C86"/>
    <w:rsid w:val="002A17D4"/>
    <w:rsid w:val="002B546C"/>
    <w:rsid w:val="002C7523"/>
    <w:rsid w:val="003700F9"/>
    <w:rsid w:val="0039786E"/>
    <w:rsid w:val="004B1C09"/>
    <w:rsid w:val="004E0C99"/>
    <w:rsid w:val="004E668B"/>
    <w:rsid w:val="00573AEF"/>
    <w:rsid w:val="006F6531"/>
    <w:rsid w:val="007321F7"/>
    <w:rsid w:val="0073328A"/>
    <w:rsid w:val="007D5FE8"/>
    <w:rsid w:val="00941919"/>
    <w:rsid w:val="00A32B54"/>
    <w:rsid w:val="00A44D7F"/>
    <w:rsid w:val="00C56A39"/>
    <w:rsid w:val="00C85F4E"/>
    <w:rsid w:val="00D570E3"/>
    <w:rsid w:val="00DD4C44"/>
    <w:rsid w:val="00E23DC7"/>
    <w:rsid w:val="00E358A3"/>
    <w:rsid w:val="00F53836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66A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C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F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4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C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F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4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409</Words>
  <Characters>2335</Characters>
  <Application>Microsoft Macintosh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Bollich</dc:creator>
  <cp:keywords/>
  <dc:description/>
  <cp:lastModifiedBy>Laurie Ottenbreit</cp:lastModifiedBy>
  <cp:revision>28</cp:revision>
  <dcterms:created xsi:type="dcterms:W3CDTF">2017-11-26T05:08:00Z</dcterms:created>
  <dcterms:modified xsi:type="dcterms:W3CDTF">2018-12-22T22:30:00Z</dcterms:modified>
</cp:coreProperties>
</file>